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7108" w14:textId="5A1E2A65" w:rsidR="00550CD5" w:rsidRDefault="00550CD5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6CABD32" wp14:editId="2A37C206">
            <wp:extent cx="1295400" cy="49051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71" cy="50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550CD5">
        <w:rPr>
          <w:rFonts w:hint="eastAsia"/>
          <w:b/>
          <w:bCs/>
          <w:sz w:val="40"/>
          <w:szCs w:val="40"/>
        </w:rPr>
        <w:t>ニュースレター</w:t>
      </w:r>
      <w:r w:rsidR="00F26D8F">
        <w:rPr>
          <w:rFonts w:hint="eastAsia"/>
          <w:b/>
          <w:bCs/>
          <w:sz w:val="40"/>
          <w:szCs w:val="40"/>
        </w:rPr>
        <w:t xml:space="preserve">　</w:t>
      </w:r>
      <w:r w:rsidRPr="00550CD5">
        <w:rPr>
          <w:rFonts w:hint="eastAsia"/>
          <w:b/>
          <w:bCs/>
          <w:sz w:val="40"/>
          <w:szCs w:val="40"/>
        </w:rPr>
        <w:t>２０２２年</w:t>
      </w:r>
      <w:r w:rsidR="00591577">
        <w:rPr>
          <w:rFonts w:hint="eastAsia"/>
          <w:b/>
          <w:bCs/>
          <w:sz w:val="40"/>
          <w:szCs w:val="40"/>
        </w:rPr>
        <w:t>10</w:t>
      </w:r>
      <w:r w:rsidRPr="00550CD5">
        <w:rPr>
          <w:rFonts w:hint="eastAsia"/>
          <w:b/>
          <w:bCs/>
          <w:sz w:val="40"/>
          <w:szCs w:val="40"/>
        </w:rPr>
        <w:t>月号</w:t>
      </w:r>
    </w:p>
    <w:p w14:paraId="5B7ED5D6" w14:textId="42278B77" w:rsidR="00130FDF" w:rsidRPr="00060D7C" w:rsidRDefault="00923D13" w:rsidP="00060D7C">
      <w:pPr>
        <w:jc w:val="left"/>
        <w:rPr>
          <w:b/>
          <w:bCs/>
          <w:sz w:val="36"/>
          <w:szCs w:val="36"/>
          <w:bdr w:val="single" w:sz="4" w:space="0" w:color="auto"/>
        </w:rPr>
      </w:pPr>
      <w:r w:rsidRPr="00060D7C">
        <w:rPr>
          <w:rFonts w:hint="eastAsia"/>
          <w:b/>
          <w:bCs/>
          <w:sz w:val="36"/>
          <w:szCs w:val="36"/>
          <w:bdr w:val="single" w:sz="4" w:space="0" w:color="auto"/>
        </w:rPr>
        <w:t>１　ご挨拶</w:t>
      </w:r>
      <w:r w:rsidR="006B1021">
        <w:rPr>
          <w:rFonts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5D162E09" w14:textId="77777777" w:rsidR="00591577" w:rsidRDefault="003A1BDC" w:rsidP="00591577">
      <w:pPr>
        <w:spacing w:line="3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91577">
        <w:rPr>
          <w:rFonts w:hint="eastAsia"/>
          <w:sz w:val="28"/>
          <w:szCs w:val="28"/>
        </w:rPr>
        <w:t xml:space="preserve">朝夕はメッキリ秋の気配を感じる季節となって参りました。皆様　如何お過ごしでしょうか？　</w:t>
      </w:r>
    </w:p>
    <w:p w14:paraId="4D1EA942" w14:textId="36F0EE34" w:rsidR="00ED77E5" w:rsidRDefault="00591577" w:rsidP="00591577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コロナもようやく沈静化を見せつつありますが、油断は大敵ですね。</w:t>
      </w:r>
    </w:p>
    <w:p w14:paraId="53EF200C" w14:textId="6DF92E22" w:rsidR="00591577" w:rsidRDefault="00591577" w:rsidP="00591577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又マーケットの方も、米の３回目の大幅な利上げや、その金利差による円安によって、大きく値を下げております。このような状況下、不安</w:t>
      </w:r>
      <w:r w:rsidR="00E910E1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感じておられる方も多いかと思いますので、今月号はそこに焦点をあてています。</w:t>
      </w:r>
    </w:p>
    <w:p w14:paraId="297D7E2E" w14:textId="77777777" w:rsidR="00EF156B" w:rsidRDefault="00EF156B" w:rsidP="003A1BDC">
      <w:pPr>
        <w:spacing w:line="300" w:lineRule="exact"/>
        <w:jc w:val="left"/>
        <w:rPr>
          <w:sz w:val="28"/>
          <w:szCs w:val="28"/>
        </w:rPr>
      </w:pPr>
    </w:p>
    <w:p w14:paraId="6BDB9743" w14:textId="55457524" w:rsidR="00C44CED" w:rsidRPr="00C44CED" w:rsidRDefault="00C44CED" w:rsidP="00C44CED">
      <w:pPr>
        <w:pStyle w:val="a3"/>
        <w:jc w:val="left"/>
        <w:rPr>
          <w:b/>
          <w:bCs/>
          <w:sz w:val="36"/>
          <w:szCs w:val="36"/>
          <w:bdr w:val="single" w:sz="4" w:space="0" w:color="auto"/>
        </w:rPr>
      </w:pPr>
      <w:r w:rsidRPr="00C44CED">
        <w:rPr>
          <w:rFonts w:hint="eastAsia"/>
          <w:b/>
          <w:bCs/>
          <w:sz w:val="36"/>
          <w:szCs w:val="36"/>
          <w:bdr w:val="single" w:sz="4" w:space="0" w:color="auto"/>
        </w:rPr>
        <w:t xml:space="preserve">２　</w:t>
      </w:r>
      <w:r w:rsidR="00E910E1">
        <w:rPr>
          <w:rFonts w:hint="eastAsia"/>
          <w:b/>
          <w:bCs/>
          <w:sz w:val="36"/>
          <w:szCs w:val="36"/>
          <w:bdr w:val="single" w:sz="4" w:space="0" w:color="auto"/>
        </w:rPr>
        <w:t>景気後退と景気サイクル</w:t>
      </w:r>
      <w:r w:rsidR="006B1021">
        <w:rPr>
          <w:rFonts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76867FA7" w14:textId="1DF64238" w:rsidR="00047EF2" w:rsidRDefault="00C44CED" w:rsidP="00E910E1">
      <w:pPr>
        <w:pStyle w:val="a3"/>
        <w:spacing w:line="300" w:lineRule="exact"/>
        <w:jc w:val="left"/>
        <w:rPr>
          <w:sz w:val="28"/>
          <w:szCs w:val="28"/>
        </w:rPr>
      </w:pPr>
      <w:r w:rsidRPr="00C44CED">
        <w:rPr>
          <w:rFonts w:hint="eastAsia"/>
          <w:sz w:val="28"/>
          <w:szCs w:val="28"/>
        </w:rPr>
        <w:t xml:space="preserve">　</w:t>
      </w:r>
      <w:r w:rsidR="00E910E1">
        <w:rPr>
          <w:rFonts w:hint="eastAsia"/>
          <w:sz w:val="28"/>
          <w:szCs w:val="28"/>
        </w:rPr>
        <w:t>私が尊敬し信頼する上地ゼミ講師、上地明憲氏の本日配信の資料を元に展開します。</w:t>
      </w:r>
    </w:p>
    <w:p w14:paraId="0B57157F" w14:textId="773643AA" w:rsidR="00E910E1" w:rsidRDefault="00E910E1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マーケットは、景気後退を織り込み年初来　約２５％下落致しました。</w:t>
      </w:r>
    </w:p>
    <w:p w14:paraId="77CEBF80" w14:textId="2EA5B856" w:rsidR="00E910E1" w:rsidRDefault="00E910E1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景気のサイクルは、谷から谷の一サイクルを指します。拡大期から後退期への</w:t>
      </w:r>
      <w:r w:rsidR="00385BD9">
        <w:rPr>
          <w:rFonts w:hint="eastAsia"/>
          <w:sz w:val="28"/>
          <w:szCs w:val="28"/>
        </w:rPr>
        <w:t>転換原因は、過剰生産で在庫の積み上がり等です。（資料①）</w:t>
      </w:r>
    </w:p>
    <w:p w14:paraId="269D9921" w14:textId="77777777" w:rsidR="009D2BE3" w:rsidRDefault="009D2BE3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6A521F45" w14:textId="3A586B59" w:rsidR="00385BD9" w:rsidRDefault="00385BD9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では景気の拡大期や後退期は、どれ位の月数で循環するのか？（資料②）</w:t>
      </w:r>
    </w:p>
    <w:p w14:paraId="6D1B056E" w14:textId="490E0C38" w:rsidR="00385BD9" w:rsidRDefault="00385BD9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日本では、拡大期が３年程で後退期が1.3年が過去約70年間の平均です。</w:t>
      </w:r>
    </w:p>
    <w:p w14:paraId="3AF7A619" w14:textId="07085152" w:rsidR="00385BD9" w:rsidRDefault="00385BD9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米では、5.3年と0.9年となっております。景気後退期間は、1-2年　長くて３年とありますから、既に9か月が経過しましたから、後１年程度ではないでしょうか？</w:t>
      </w:r>
    </w:p>
    <w:p w14:paraId="65247175" w14:textId="77777777" w:rsidR="009D2BE3" w:rsidRDefault="009D2BE3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163234B8" w14:textId="6F50ED58" w:rsidR="00385BD9" w:rsidRDefault="00385BD9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資料③にありますように、「景気後退なくして成長なし」です。更には</w:t>
      </w:r>
    </w:p>
    <w:p w14:paraId="0EAE3EC2" w14:textId="66D4C366" w:rsidR="00385BD9" w:rsidRDefault="00385BD9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景気後退を糧に（バネにして）</w:t>
      </w:r>
      <w:r w:rsidR="001366D3">
        <w:rPr>
          <w:rFonts w:hint="eastAsia"/>
          <w:sz w:val="28"/>
          <w:szCs w:val="28"/>
        </w:rPr>
        <w:t>成長します。過去70年間の日本の実績。</w:t>
      </w:r>
    </w:p>
    <w:p w14:paraId="0B590A28" w14:textId="422177F6" w:rsidR="001366D3" w:rsidRDefault="001366D3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76年間の米の実績をご覧下さい。黄色が拡大期で、グレイが後退期です。</w:t>
      </w:r>
    </w:p>
    <w:p w14:paraId="1903E5C5" w14:textId="77777777" w:rsidR="009D2BE3" w:rsidRDefault="009D2BE3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7E89BD21" w14:textId="45928265" w:rsidR="00F53330" w:rsidRDefault="001366D3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米のこの表だけ見ますと、最近１０年間程　急上昇しており正にバブルではないか？と思われる方も</w:t>
      </w:r>
      <w:r w:rsidR="00F53330">
        <w:rPr>
          <w:rFonts w:hint="eastAsia"/>
          <w:sz w:val="28"/>
          <w:szCs w:val="28"/>
        </w:rPr>
        <w:t>多いかと思いますが、次の４ページ</w:t>
      </w:r>
      <w:r w:rsidR="00F53330">
        <w:rPr>
          <w:sz w:val="28"/>
          <w:szCs w:val="28"/>
        </w:rPr>
        <w:t>御覧下さい。</w:t>
      </w:r>
    </w:p>
    <w:p w14:paraId="20A12FA4" w14:textId="77777777" w:rsidR="009D2BE3" w:rsidRDefault="009D2BE3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7DCE79B0" w14:textId="62AD5CF9" w:rsidR="00F53330" w:rsidRDefault="00F53330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上の表は、単純に76年間を金額表示で表現したものです。1000円　2000円の過去と現在の30000円では、同じ１０％で　100円　200円から　3000円とメモリーピッチは大きく違います。</w:t>
      </w:r>
    </w:p>
    <w:p w14:paraId="2FD4B7B7" w14:textId="0E98B99B" w:rsidR="009D2BE3" w:rsidRDefault="009D2BE3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141525C9" w14:textId="2E096CAC" w:rsidR="009D2BE3" w:rsidRDefault="0037469C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裏面へ</w:t>
      </w:r>
    </w:p>
    <w:p w14:paraId="227293DE" w14:textId="734E4133" w:rsidR="00F53330" w:rsidRDefault="00F53330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それを同じ指数（対数表示）で表現たのが、下のグラフです。</w:t>
      </w:r>
    </w:p>
    <w:p w14:paraId="21C1B0B6" w14:textId="57B3FAB4" w:rsidR="00F53330" w:rsidRDefault="00F53330" w:rsidP="00E910E1">
      <w:pPr>
        <w:pStyle w:val="a3"/>
        <w:spacing w:line="3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下のグラフを見ますと、ここ10年程が1000円　2000円時代と左程変わらないのがお解り</w:t>
      </w:r>
      <w:r w:rsidR="009D2BE3">
        <w:rPr>
          <w:sz w:val="28"/>
          <w:szCs w:val="28"/>
        </w:rPr>
        <w:t>頂けると思います。</w:t>
      </w:r>
    </w:p>
    <w:p w14:paraId="7791A6D7" w14:textId="77777777" w:rsidR="00F53330" w:rsidRDefault="00F53330" w:rsidP="00E910E1">
      <w:pPr>
        <w:pStyle w:val="a3"/>
        <w:spacing w:line="300" w:lineRule="exact"/>
        <w:jc w:val="left"/>
        <w:rPr>
          <w:sz w:val="28"/>
          <w:szCs w:val="28"/>
        </w:rPr>
      </w:pPr>
    </w:p>
    <w:p w14:paraId="00742A4F" w14:textId="44DA7D56" w:rsidR="009D2BE3" w:rsidRDefault="009D2BE3" w:rsidP="009D2BE3">
      <w:pPr>
        <w:pStyle w:val="a3"/>
        <w:jc w:val="left"/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36"/>
          <w:szCs w:val="36"/>
          <w:bdr w:val="single" w:sz="4" w:space="0" w:color="auto"/>
        </w:rPr>
        <w:t xml:space="preserve">3　まとめ　</w:t>
      </w:r>
    </w:p>
    <w:p w14:paraId="3422C523" w14:textId="77777777" w:rsidR="00A60BD8" w:rsidRDefault="009D2BE3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景気後退なくして景気拡大はないという事。1973年のオイルショック、1986年の円高不況には、</w:t>
      </w:r>
      <w:r w:rsidR="00A60BD8">
        <w:rPr>
          <w:sz w:val="28"/>
          <w:szCs w:val="28"/>
        </w:rPr>
        <w:t>省エネ技術や、海外現地生産で回復に向かいました。</w:t>
      </w:r>
    </w:p>
    <w:p w14:paraId="7306822D" w14:textId="34F1A37C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２年後　３年後が楽しみです。</w:t>
      </w:r>
    </w:p>
    <w:p w14:paraId="2E0B3272" w14:textId="7E9B08D7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</w:p>
    <w:p w14:paraId="100F812F" w14:textId="74D229E6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景気後退の期間は、今後　１年程度だろうとの事。</w:t>
      </w:r>
    </w:p>
    <w:p w14:paraId="3D9E496D" w14:textId="7DEACC9B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長期投資家（１０年　２０年のスパンで捉える）にとって、景気後退期は種まきの時期である。</w:t>
      </w:r>
    </w:p>
    <w:p w14:paraId="33B84DE5" w14:textId="6935214D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ここで仕込んだ人は、</w:t>
      </w:r>
      <w:r w:rsidR="00F17012">
        <w:rPr>
          <w:sz w:val="28"/>
          <w:szCs w:val="28"/>
        </w:rPr>
        <w:t>大きな花を咲かせるし、　何もしなかった人は収穫を期待出来ない。</w:t>
      </w:r>
    </w:p>
    <w:p w14:paraId="364B8142" w14:textId="74983537" w:rsidR="00F17012" w:rsidRDefault="00F17012" w:rsidP="00A60BD8">
      <w:pPr>
        <w:pStyle w:val="a3"/>
        <w:spacing w:after="0" w:line="0" w:lineRule="atLeast"/>
        <w:jc w:val="left"/>
        <w:rPr>
          <w:sz w:val="28"/>
          <w:szCs w:val="28"/>
        </w:rPr>
      </w:pPr>
    </w:p>
    <w:p w14:paraId="0E3E78D1" w14:textId="182AC1D3" w:rsidR="00CA1711" w:rsidRDefault="00CA1711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そのベストな方法が、毎月の積立投資です（ドルコスト平均法を活用）</w:t>
      </w:r>
    </w:p>
    <w:p w14:paraId="5A81B2CF" w14:textId="77777777" w:rsidR="00CA1711" w:rsidRDefault="00CA1711" w:rsidP="00A60BD8">
      <w:pPr>
        <w:pStyle w:val="a3"/>
        <w:spacing w:after="0" w:line="0" w:lineRule="atLeast"/>
        <w:jc w:val="left"/>
        <w:rPr>
          <w:rFonts w:hint="eastAsia"/>
          <w:sz w:val="28"/>
          <w:szCs w:val="28"/>
        </w:rPr>
      </w:pPr>
    </w:p>
    <w:p w14:paraId="6DC63AD7" w14:textId="2AF95021" w:rsidR="00F17012" w:rsidRDefault="00F17012" w:rsidP="00A60BD8">
      <w:pPr>
        <w:pStyle w:val="a3"/>
        <w:spacing w:after="0" w:line="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以上を踏まえて、今後の運用について対処される事をお勧めいたします。</w:t>
      </w:r>
    </w:p>
    <w:p w14:paraId="3983CFFD" w14:textId="77777777" w:rsidR="00F17012" w:rsidRDefault="00F17012" w:rsidP="00A60BD8">
      <w:pPr>
        <w:pStyle w:val="a3"/>
        <w:spacing w:after="0" w:line="0" w:lineRule="atLeast"/>
        <w:jc w:val="left"/>
        <w:rPr>
          <w:sz w:val="28"/>
          <w:szCs w:val="28"/>
        </w:rPr>
      </w:pPr>
    </w:p>
    <w:p w14:paraId="2A9C870E" w14:textId="76440824" w:rsidR="00F17012" w:rsidRPr="00F17012" w:rsidRDefault="00F17012" w:rsidP="00A60BD8">
      <w:pPr>
        <w:pStyle w:val="a3"/>
        <w:spacing w:after="0" w:line="0" w:lineRule="atLeast"/>
        <w:jc w:val="left"/>
        <w:rPr>
          <w:b/>
          <w:bCs/>
          <w:sz w:val="28"/>
          <w:szCs w:val="28"/>
          <w:u w:val="single"/>
        </w:rPr>
      </w:pPr>
      <w:r w:rsidRPr="00F17012">
        <w:rPr>
          <w:b/>
          <w:bCs/>
          <w:sz w:val="28"/>
          <w:szCs w:val="28"/>
          <w:u w:val="single"/>
        </w:rPr>
        <w:t>それをサポートして「世界の株式市場が生成する年率7.5％のリターン（収益率）をお客様にお届けする」が当社のポリシーです。</w:t>
      </w:r>
    </w:p>
    <w:p w14:paraId="1689F7F4" w14:textId="3B5A689C" w:rsidR="00A60BD8" w:rsidRDefault="00A60BD8" w:rsidP="00A60BD8">
      <w:pPr>
        <w:pStyle w:val="a3"/>
        <w:spacing w:after="0" w:line="0" w:lineRule="atLeast"/>
        <w:jc w:val="left"/>
        <w:rPr>
          <w:sz w:val="28"/>
          <w:szCs w:val="28"/>
        </w:rPr>
      </w:pPr>
    </w:p>
    <w:p w14:paraId="166C01EA" w14:textId="77777777" w:rsidR="00CA1711" w:rsidRDefault="00CA1711" w:rsidP="00A60BD8">
      <w:pPr>
        <w:pStyle w:val="a3"/>
        <w:spacing w:after="0" w:line="0" w:lineRule="atLeast"/>
        <w:jc w:val="left"/>
        <w:rPr>
          <w:rFonts w:hint="eastAsia"/>
          <w:sz w:val="28"/>
          <w:szCs w:val="28"/>
        </w:rPr>
      </w:pPr>
    </w:p>
    <w:p w14:paraId="29A19CF1" w14:textId="655C0938" w:rsidR="005E7E02" w:rsidRPr="00C44CED" w:rsidRDefault="00E1172B" w:rsidP="00A60BD8">
      <w:pPr>
        <w:pStyle w:val="a3"/>
        <w:spacing w:after="0"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２０２２年</w:t>
      </w:r>
      <w:r w:rsidR="00E910E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910E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日　</w:t>
      </w:r>
      <w:r w:rsidR="005E7E02">
        <w:rPr>
          <w:rFonts w:hint="eastAsia"/>
          <w:sz w:val="28"/>
          <w:szCs w:val="28"/>
        </w:rPr>
        <w:t>代表：岩本　悟</w:t>
      </w:r>
    </w:p>
    <w:sectPr w:rsidR="005E7E02" w:rsidRPr="00C44CED" w:rsidSect="00550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C79"/>
    <w:multiLevelType w:val="hybridMultilevel"/>
    <w:tmpl w:val="344CC82C"/>
    <w:lvl w:ilvl="0" w:tplc="473C4F3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B7DDE"/>
    <w:multiLevelType w:val="hybridMultilevel"/>
    <w:tmpl w:val="4C9EA6D8"/>
    <w:lvl w:ilvl="0" w:tplc="FD7AEB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54F09"/>
    <w:multiLevelType w:val="hybridMultilevel"/>
    <w:tmpl w:val="331C2F52"/>
    <w:lvl w:ilvl="0" w:tplc="20302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CB0A3A"/>
    <w:multiLevelType w:val="hybridMultilevel"/>
    <w:tmpl w:val="51E0831E"/>
    <w:lvl w:ilvl="0" w:tplc="71B23AFC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A605DF"/>
    <w:multiLevelType w:val="hybridMultilevel"/>
    <w:tmpl w:val="69A8B7FE"/>
    <w:lvl w:ilvl="0" w:tplc="FB34B6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23364E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E2A9E"/>
    <w:multiLevelType w:val="hybridMultilevel"/>
    <w:tmpl w:val="D6BECB42"/>
    <w:lvl w:ilvl="0" w:tplc="A7E6958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6" w15:restartNumberingAfterBreak="0">
    <w:nsid w:val="66410EF1"/>
    <w:multiLevelType w:val="hybridMultilevel"/>
    <w:tmpl w:val="0A28E5C8"/>
    <w:lvl w:ilvl="0" w:tplc="9A76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9302D"/>
    <w:multiLevelType w:val="hybridMultilevel"/>
    <w:tmpl w:val="853CC428"/>
    <w:lvl w:ilvl="0" w:tplc="BB1A5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613941925">
    <w:abstractNumId w:val="4"/>
  </w:num>
  <w:num w:numId="2" w16cid:durableId="746339071">
    <w:abstractNumId w:val="2"/>
  </w:num>
  <w:num w:numId="3" w16cid:durableId="1414936258">
    <w:abstractNumId w:val="1"/>
  </w:num>
  <w:num w:numId="4" w16cid:durableId="1396857680">
    <w:abstractNumId w:val="5"/>
  </w:num>
  <w:num w:numId="5" w16cid:durableId="2142459391">
    <w:abstractNumId w:val="7"/>
  </w:num>
  <w:num w:numId="6" w16cid:durableId="524371637">
    <w:abstractNumId w:val="6"/>
  </w:num>
  <w:num w:numId="7" w16cid:durableId="1688947707">
    <w:abstractNumId w:val="0"/>
  </w:num>
  <w:num w:numId="8" w16cid:durableId="1549147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D5"/>
    <w:rsid w:val="00000BA6"/>
    <w:rsid w:val="00047EF2"/>
    <w:rsid w:val="00060D7C"/>
    <w:rsid w:val="000671B5"/>
    <w:rsid w:val="00110D1F"/>
    <w:rsid w:val="001264A8"/>
    <w:rsid w:val="00130FDF"/>
    <w:rsid w:val="001366D3"/>
    <w:rsid w:val="001A5FC8"/>
    <w:rsid w:val="001C4ECA"/>
    <w:rsid w:val="001F2D11"/>
    <w:rsid w:val="00217BE9"/>
    <w:rsid w:val="00287B5A"/>
    <w:rsid w:val="002D5222"/>
    <w:rsid w:val="002D7042"/>
    <w:rsid w:val="002E1562"/>
    <w:rsid w:val="00310270"/>
    <w:rsid w:val="003228A7"/>
    <w:rsid w:val="0034496C"/>
    <w:rsid w:val="00361167"/>
    <w:rsid w:val="0037469C"/>
    <w:rsid w:val="00385BD9"/>
    <w:rsid w:val="003A1BDC"/>
    <w:rsid w:val="00471BB6"/>
    <w:rsid w:val="004B1B2D"/>
    <w:rsid w:val="004E55D2"/>
    <w:rsid w:val="00524FA7"/>
    <w:rsid w:val="00537FEF"/>
    <w:rsid w:val="00550CD5"/>
    <w:rsid w:val="00591577"/>
    <w:rsid w:val="00597969"/>
    <w:rsid w:val="005A6BFC"/>
    <w:rsid w:val="005B39E7"/>
    <w:rsid w:val="005E7E02"/>
    <w:rsid w:val="006B1021"/>
    <w:rsid w:val="006D0096"/>
    <w:rsid w:val="00747A9C"/>
    <w:rsid w:val="007662BE"/>
    <w:rsid w:val="00770240"/>
    <w:rsid w:val="007A5C80"/>
    <w:rsid w:val="007E4A21"/>
    <w:rsid w:val="0081597D"/>
    <w:rsid w:val="00815B95"/>
    <w:rsid w:val="00834AFE"/>
    <w:rsid w:val="008C20F5"/>
    <w:rsid w:val="00900809"/>
    <w:rsid w:val="00923D13"/>
    <w:rsid w:val="0094619B"/>
    <w:rsid w:val="009626FB"/>
    <w:rsid w:val="009D2BE3"/>
    <w:rsid w:val="00A156D9"/>
    <w:rsid w:val="00A60BD8"/>
    <w:rsid w:val="00A70429"/>
    <w:rsid w:val="00AA1485"/>
    <w:rsid w:val="00AA50E4"/>
    <w:rsid w:val="00AB5496"/>
    <w:rsid w:val="00AE320E"/>
    <w:rsid w:val="00AF4FD3"/>
    <w:rsid w:val="00B01BE7"/>
    <w:rsid w:val="00B34A0E"/>
    <w:rsid w:val="00B36047"/>
    <w:rsid w:val="00B62096"/>
    <w:rsid w:val="00C17EC6"/>
    <w:rsid w:val="00C44CED"/>
    <w:rsid w:val="00C70557"/>
    <w:rsid w:val="00C75624"/>
    <w:rsid w:val="00CA1711"/>
    <w:rsid w:val="00CB2FC4"/>
    <w:rsid w:val="00D16E6F"/>
    <w:rsid w:val="00D35876"/>
    <w:rsid w:val="00D3769B"/>
    <w:rsid w:val="00D743DE"/>
    <w:rsid w:val="00DF1C5F"/>
    <w:rsid w:val="00DF31C6"/>
    <w:rsid w:val="00E1172B"/>
    <w:rsid w:val="00E32E9B"/>
    <w:rsid w:val="00E33D35"/>
    <w:rsid w:val="00E660E5"/>
    <w:rsid w:val="00E910E1"/>
    <w:rsid w:val="00EC06E6"/>
    <w:rsid w:val="00ED77E5"/>
    <w:rsid w:val="00EF156B"/>
    <w:rsid w:val="00F17012"/>
    <w:rsid w:val="00F26D8F"/>
    <w:rsid w:val="00F368D1"/>
    <w:rsid w:val="00F53330"/>
    <w:rsid w:val="00F92ACA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4715E"/>
  <w15:chartTrackingRefBased/>
  <w15:docId w15:val="{8E27286D-1CAF-4310-9963-233CAF8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0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0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4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D704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D7042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F3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75BF-EB72-4B01-AE2B-935DB88C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悟</dc:creator>
  <cp:keywords/>
  <dc:description/>
  <cp:lastModifiedBy>岩本 悟</cp:lastModifiedBy>
  <cp:revision>5</cp:revision>
  <cp:lastPrinted>2022-06-01T06:36:00Z</cp:lastPrinted>
  <dcterms:created xsi:type="dcterms:W3CDTF">2022-10-03T02:43:00Z</dcterms:created>
  <dcterms:modified xsi:type="dcterms:W3CDTF">2022-10-03T05:46:00Z</dcterms:modified>
</cp:coreProperties>
</file>